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5BC2" w14:textId="745AB9F0" w:rsidR="000719CB" w:rsidRPr="00FE3E15" w:rsidRDefault="000719CB" w:rsidP="000719CB">
      <w:pPr>
        <w:pStyle w:val="Odsekzoznamu"/>
        <w:numPr>
          <w:ilvl w:val="0"/>
          <w:numId w:val="1"/>
        </w:numPr>
        <w:ind w:left="-142" w:firstLine="0"/>
        <w:rPr>
          <w:rFonts w:ascii="Century Gothic" w:hAnsi="Century Gothic"/>
          <w:b/>
          <w:bCs/>
          <w:sz w:val="24"/>
          <w:szCs w:val="24"/>
        </w:rPr>
      </w:pPr>
      <w:r w:rsidRPr="00FE3E15">
        <w:rPr>
          <w:rFonts w:ascii="Century Gothic" w:hAnsi="Century Gothic"/>
          <w:b/>
          <w:bCs/>
          <w:sz w:val="24"/>
          <w:szCs w:val="24"/>
        </w:rPr>
        <w:t xml:space="preserve">   „ Evidencia  odchovu „</w:t>
      </w:r>
    </w:p>
    <w:p w14:paraId="7F0057ED" w14:textId="0D6FD389" w:rsidR="000719CB" w:rsidRPr="00FE3E15" w:rsidRDefault="000719CB" w:rsidP="000719CB">
      <w:pPr>
        <w:pStyle w:val="Odsekzoznamu"/>
        <w:ind w:left="284"/>
        <w:rPr>
          <w:rFonts w:ascii="Century Gothic" w:hAnsi="Century Gothic"/>
          <w:sz w:val="24"/>
          <w:szCs w:val="24"/>
        </w:rPr>
      </w:pPr>
      <w:r w:rsidRPr="00FE3E15">
        <w:rPr>
          <w:rFonts w:ascii="Century Gothic" w:hAnsi="Century Gothic"/>
          <w:sz w:val="24"/>
          <w:szCs w:val="24"/>
        </w:rPr>
        <w:t xml:space="preserve">detailný prehľad o živote každého šteniatka z vášho chovu po jeho predaji, v jednej brožúrke pre 10 šteniat. Brožúra má formát A5. </w:t>
      </w:r>
    </w:p>
    <w:p w14:paraId="1612DD61" w14:textId="713867E6" w:rsidR="000719CB" w:rsidRPr="00FE3E15" w:rsidRDefault="000719CB" w:rsidP="000719CB">
      <w:pPr>
        <w:pStyle w:val="Odsekzoznamu"/>
        <w:ind w:left="284"/>
        <w:rPr>
          <w:rFonts w:ascii="Century Gothic" w:hAnsi="Century Gothic" w:cs="Arial"/>
          <w:sz w:val="24"/>
          <w:szCs w:val="24"/>
        </w:rPr>
      </w:pPr>
      <w:r w:rsidRPr="00FE3E15">
        <w:rPr>
          <w:rFonts w:ascii="Century Gothic" w:hAnsi="Century Gothic" w:cs="Arial"/>
          <w:sz w:val="24"/>
          <w:szCs w:val="24"/>
        </w:rPr>
        <w:t>Z vyhlášky 283/2020 vyplývajú pre chovateľov psov povinnosti, ktoré vám pomôže vyriešiť práve táto evidencia.</w:t>
      </w:r>
      <w:r w:rsidR="00817A8A" w:rsidRPr="00FE3E15">
        <w:rPr>
          <w:rFonts w:ascii="Century Gothic" w:hAnsi="Century Gothic" w:cs="Arial"/>
          <w:sz w:val="24"/>
          <w:szCs w:val="24"/>
        </w:rPr>
        <w:t xml:space="preserve">  </w:t>
      </w:r>
      <w:r w:rsidR="00817A8A" w:rsidRPr="00FE3E15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Cena </w:t>
      </w:r>
      <w:r w:rsidR="004B2E2A" w:rsidRPr="00FE3E15">
        <w:rPr>
          <w:rFonts w:ascii="Century Gothic" w:hAnsi="Century Gothic" w:cs="Arial"/>
          <w:b/>
          <w:bCs/>
          <w:sz w:val="24"/>
          <w:szCs w:val="24"/>
          <w:u w:val="single"/>
        </w:rPr>
        <w:t>8</w:t>
      </w:r>
      <w:r w:rsidR="00817A8A" w:rsidRPr="00FE3E15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€</w:t>
      </w:r>
      <w:r w:rsidR="00817A8A" w:rsidRPr="00FE3E15">
        <w:rPr>
          <w:rFonts w:ascii="Century Gothic" w:hAnsi="Century Gothic" w:cs="Arial"/>
          <w:sz w:val="24"/>
          <w:szCs w:val="24"/>
        </w:rPr>
        <w:t xml:space="preserve"> </w:t>
      </w:r>
      <w:r w:rsidR="004B2E2A" w:rsidRPr="00FE3E15">
        <w:rPr>
          <w:rFonts w:ascii="Century Gothic" w:hAnsi="Century Gothic" w:cs="Arial"/>
          <w:sz w:val="24"/>
          <w:szCs w:val="24"/>
        </w:rPr>
        <w:t>+ poštovné</w:t>
      </w:r>
    </w:p>
    <w:p w14:paraId="5AA680C3" w14:textId="40A69647" w:rsidR="000719CB" w:rsidRPr="00FE3E15" w:rsidRDefault="000719CB" w:rsidP="000719CB">
      <w:pPr>
        <w:pStyle w:val="Odsekzoznamu"/>
        <w:ind w:left="284"/>
        <w:rPr>
          <w:rFonts w:ascii="Century Gothic" w:hAnsi="Century Gothic" w:cs="Arial"/>
          <w:sz w:val="24"/>
          <w:szCs w:val="24"/>
        </w:rPr>
      </w:pPr>
    </w:p>
    <w:p w14:paraId="51DFE8AD" w14:textId="1ADF421A" w:rsidR="000719CB" w:rsidRPr="00FE3E15" w:rsidRDefault="000719CB" w:rsidP="000719CB">
      <w:pPr>
        <w:pStyle w:val="Odsekzoznamu"/>
        <w:ind w:left="-142"/>
        <w:rPr>
          <w:rFonts w:ascii="Century Gothic" w:hAnsi="Century Gothic" w:cs="Arial"/>
          <w:sz w:val="24"/>
          <w:szCs w:val="24"/>
        </w:rPr>
      </w:pPr>
      <w:r w:rsidRPr="00FE3E15">
        <w:rPr>
          <w:rFonts w:ascii="Century Gothic" w:hAnsi="Century Gothic" w:cs="Arial"/>
          <w:b/>
          <w:bCs/>
          <w:sz w:val="24"/>
          <w:szCs w:val="24"/>
        </w:rPr>
        <w:t>2</w:t>
      </w:r>
      <w:r w:rsidRPr="00FE3E15">
        <w:rPr>
          <w:rFonts w:ascii="Century Gothic" w:hAnsi="Century Gothic" w:cs="Arial"/>
          <w:b/>
          <w:bCs/>
          <w:sz w:val="24"/>
          <w:szCs w:val="24"/>
        </w:rPr>
        <w:tab/>
      </w:r>
      <w:r w:rsidRPr="00FE3E15">
        <w:rPr>
          <w:rFonts w:ascii="Century Gothic" w:hAnsi="Century Gothic" w:cs="Arial"/>
          <w:sz w:val="24"/>
          <w:szCs w:val="24"/>
        </w:rPr>
        <w:t xml:space="preserve">     </w:t>
      </w:r>
      <w:r w:rsidRPr="00FE3E15">
        <w:rPr>
          <w:rFonts w:ascii="Century Gothic" w:hAnsi="Century Gothic" w:cs="Arial"/>
          <w:b/>
          <w:bCs/>
          <w:sz w:val="24"/>
          <w:szCs w:val="24"/>
        </w:rPr>
        <w:t>„ Evidencia vrhu „</w:t>
      </w:r>
      <w:r w:rsidRPr="00FE3E15">
        <w:rPr>
          <w:rFonts w:ascii="Century Gothic" w:hAnsi="Century Gothic" w:cs="Arial"/>
          <w:sz w:val="24"/>
          <w:szCs w:val="24"/>
        </w:rPr>
        <w:t xml:space="preserve"> </w:t>
      </w:r>
    </w:p>
    <w:p w14:paraId="456B0F51" w14:textId="4C55F9A7" w:rsidR="00EF2C34" w:rsidRPr="00FE3E15" w:rsidRDefault="00EF2C34" w:rsidP="00EF2C34">
      <w:pPr>
        <w:spacing w:after="0" w:line="240" w:lineRule="auto"/>
        <w:ind w:left="284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FE3E15">
        <w:rPr>
          <w:rFonts w:ascii="Century Gothic" w:hAnsi="Century Gothic"/>
          <w:sz w:val="24"/>
          <w:szCs w:val="24"/>
        </w:rPr>
        <w:t xml:space="preserve">detailný prehľad a miesto pre poznámky od plánovania krytia, cez graviditu, pôrod, veterinárne </w:t>
      </w:r>
      <w:r w:rsidRPr="00FE3E15">
        <w:rPr>
          <w:rFonts w:ascii="Century Gothic" w:hAnsi="Century Gothic"/>
          <w:sz w:val="24"/>
          <w:szCs w:val="24"/>
        </w:rPr>
        <w:t xml:space="preserve">  </w:t>
      </w:r>
      <w:r w:rsidRPr="00FE3E15">
        <w:rPr>
          <w:rFonts w:ascii="Century Gothic" w:hAnsi="Century Gothic"/>
          <w:sz w:val="24"/>
          <w:szCs w:val="24"/>
        </w:rPr>
        <w:t>úkony, až po zapisovanie záujemcov a financie. Miesto pre 12 šteniatok v jednom vrhu. Brožúra má formát A5.</w:t>
      </w:r>
      <w:r w:rsidR="00817A8A" w:rsidRPr="00FE3E15">
        <w:rPr>
          <w:rFonts w:ascii="Century Gothic" w:hAnsi="Century Gothic"/>
          <w:sz w:val="24"/>
          <w:szCs w:val="24"/>
        </w:rPr>
        <w:t xml:space="preserve">  </w:t>
      </w:r>
      <w:r w:rsidR="00817A8A" w:rsidRPr="00FE3E15">
        <w:rPr>
          <w:rFonts w:ascii="Century Gothic" w:hAnsi="Century Gothic"/>
          <w:b/>
          <w:bCs/>
          <w:sz w:val="24"/>
          <w:szCs w:val="24"/>
          <w:u w:val="single"/>
        </w:rPr>
        <w:t>Cena 7 €</w:t>
      </w:r>
      <w:r w:rsidR="004B2E2A" w:rsidRPr="00FE3E15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4B2E2A" w:rsidRPr="00FE3E15">
        <w:rPr>
          <w:rFonts w:ascii="Century Gothic" w:hAnsi="Century Gothic" w:cs="Arial"/>
          <w:sz w:val="24"/>
          <w:szCs w:val="24"/>
        </w:rPr>
        <w:t>+ poštovné</w:t>
      </w:r>
    </w:p>
    <w:p w14:paraId="2CD0E020" w14:textId="6432ED69" w:rsidR="00817A8A" w:rsidRPr="00FE3E15" w:rsidRDefault="00817A8A" w:rsidP="00EF2C34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u w:val="single"/>
        </w:rPr>
      </w:pPr>
    </w:p>
    <w:p w14:paraId="10CAC16B" w14:textId="16494133" w:rsidR="00817A8A" w:rsidRPr="00FE3E15" w:rsidRDefault="00817A8A" w:rsidP="004B2E2A">
      <w:pPr>
        <w:spacing w:after="0" w:line="240" w:lineRule="auto"/>
        <w:ind w:left="284"/>
        <w:rPr>
          <w:rFonts w:ascii="Century Gothic" w:hAnsi="Century Gothic"/>
          <w:sz w:val="24"/>
          <w:szCs w:val="24"/>
        </w:rPr>
      </w:pPr>
      <w:r w:rsidRPr="00FE3E15">
        <w:rPr>
          <w:rFonts w:ascii="Century Gothic" w:hAnsi="Century Gothic"/>
          <w:sz w:val="24"/>
          <w:szCs w:val="24"/>
        </w:rPr>
        <w:t>BLIŽŠIE  INFORMÁCIE ................</w:t>
      </w:r>
      <w:r w:rsidRPr="00FE3E15">
        <w:rPr>
          <w:sz w:val="24"/>
          <w:szCs w:val="24"/>
        </w:rPr>
        <w:t xml:space="preserve"> </w:t>
      </w:r>
      <w:hyperlink r:id="rId6" w:history="1">
        <w:r w:rsidR="004B2E2A" w:rsidRPr="00FE3E15">
          <w:rPr>
            <w:rStyle w:val="Hypertextovprepojenie"/>
            <w:rFonts w:ascii="Century Gothic" w:hAnsi="Century Gothic"/>
            <w:sz w:val="24"/>
            <w:szCs w:val="24"/>
          </w:rPr>
          <w:t>http://www.tobrok.sk/mapa-stranky.htm</w:t>
        </w:r>
      </w:hyperlink>
      <w:r w:rsidR="004B2E2A" w:rsidRPr="00FE3E15">
        <w:rPr>
          <w:rFonts w:ascii="Century Gothic" w:hAnsi="Century Gothic"/>
          <w:sz w:val="24"/>
          <w:szCs w:val="24"/>
        </w:rPr>
        <w:t xml:space="preserve"> , alebo                                                                                                                     </w:t>
      </w:r>
      <w:hyperlink r:id="rId7" w:history="1">
        <w:r w:rsidR="004B2E2A" w:rsidRPr="00FE3E15">
          <w:rPr>
            <w:rStyle w:val="Hypertextovprepojenie"/>
            <w:rFonts w:ascii="Century Gothic" w:hAnsi="Century Gothic"/>
            <w:sz w:val="24"/>
            <w:szCs w:val="24"/>
          </w:rPr>
          <w:t>tobrok.woldogs@gmail.com</w:t>
        </w:r>
      </w:hyperlink>
    </w:p>
    <w:p w14:paraId="09D5A1EA" w14:textId="77777777" w:rsidR="004B2E2A" w:rsidRPr="00FE3E15" w:rsidRDefault="004B2E2A" w:rsidP="004B2E2A">
      <w:pPr>
        <w:spacing w:after="0" w:line="240" w:lineRule="auto"/>
        <w:ind w:left="284"/>
        <w:rPr>
          <w:rFonts w:ascii="Century Gothic" w:hAnsi="Century Gothic"/>
          <w:sz w:val="24"/>
          <w:szCs w:val="24"/>
        </w:rPr>
      </w:pPr>
    </w:p>
    <w:p w14:paraId="01F790D4" w14:textId="37378219" w:rsidR="00D4101A" w:rsidRPr="00FE3E15" w:rsidRDefault="00D4101A" w:rsidP="000719CB">
      <w:pPr>
        <w:pStyle w:val="Odsekzoznamu"/>
        <w:ind w:left="-142"/>
        <w:rPr>
          <w:rFonts w:ascii="Century Gothic" w:hAnsi="Century Gothic" w:cs="Arial"/>
          <w:sz w:val="24"/>
          <w:szCs w:val="24"/>
        </w:rPr>
      </w:pPr>
      <w:r w:rsidRPr="00FE3E15">
        <w:rPr>
          <w:rFonts w:ascii="Century Gothic" w:hAnsi="Century Gothic" w:cs="Arial"/>
          <w:sz w:val="24"/>
          <w:szCs w:val="24"/>
        </w:rPr>
        <w:t xml:space="preserve"> </w:t>
      </w:r>
    </w:p>
    <w:p w14:paraId="68C16B33" w14:textId="77777777" w:rsidR="00D4101A" w:rsidRPr="00FE3E15" w:rsidRDefault="00D4101A" w:rsidP="000719CB">
      <w:pPr>
        <w:pStyle w:val="Odsekzoznamu"/>
        <w:ind w:left="-142"/>
        <w:rPr>
          <w:rFonts w:ascii="Century Gothic" w:hAnsi="Century Gothic" w:cs="Arial"/>
          <w:sz w:val="24"/>
          <w:szCs w:val="24"/>
        </w:rPr>
      </w:pPr>
    </w:p>
    <w:p w14:paraId="28498705" w14:textId="27CD8B1B" w:rsidR="000719CB" w:rsidRDefault="000719CB" w:rsidP="000719CB">
      <w:pPr>
        <w:pStyle w:val="Odsekzoznamu"/>
        <w:ind w:left="1065"/>
        <w:rPr>
          <w:rFonts w:ascii="Century Gothic" w:hAnsi="Century Gothic" w:cs="Arial"/>
          <w:sz w:val="16"/>
          <w:szCs w:val="16"/>
        </w:rPr>
      </w:pPr>
    </w:p>
    <w:p w14:paraId="135E5ECE" w14:textId="77777777" w:rsidR="000719CB" w:rsidRDefault="000719CB" w:rsidP="000719CB">
      <w:pPr>
        <w:pStyle w:val="Odsekzoznamu"/>
        <w:ind w:left="0"/>
        <w:rPr>
          <w:rFonts w:ascii="Century Gothic" w:hAnsi="Century Gothic" w:cs="Arial"/>
          <w:sz w:val="16"/>
          <w:szCs w:val="16"/>
        </w:rPr>
      </w:pPr>
    </w:p>
    <w:p w14:paraId="016DD681" w14:textId="77777777" w:rsidR="000719CB" w:rsidRPr="000719CB" w:rsidRDefault="000719CB" w:rsidP="000719CB">
      <w:pPr>
        <w:pStyle w:val="Odsekzoznamu"/>
        <w:ind w:left="1065"/>
        <w:rPr>
          <w:rFonts w:ascii="Century Gothic" w:hAnsi="Century Gothic"/>
          <w:sz w:val="16"/>
          <w:szCs w:val="16"/>
        </w:rPr>
      </w:pPr>
    </w:p>
    <w:sectPr w:rsidR="000719CB" w:rsidRPr="000719CB" w:rsidSect="00817A8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B10B2"/>
    <w:multiLevelType w:val="hybridMultilevel"/>
    <w:tmpl w:val="46F47304"/>
    <w:lvl w:ilvl="0" w:tplc="482AD7C6">
      <w:start w:val="1"/>
      <w:numFmt w:val="decimal"/>
      <w:lvlText w:val="%1"/>
      <w:lvlJc w:val="left"/>
      <w:pPr>
        <w:ind w:left="1349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CB"/>
    <w:rsid w:val="000719CB"/>
    <w:rsid w:val="003B0AEA"/>
    <w:rsid w:val="004B2E2A"/>
    <w:rsid w:val="006F1D17"/>
    <w:rsid w:val="00817A8A"/>
    <w:rsid w:val="00D4101A"/>
    <w:rsid w:val="00EF2C34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2F69"/>
  <w15:chartTrackingRefBased/>
  <w15:docId w15:val="{69B1C3DE-D6E0-4231-829F-DA209CD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19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2E2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brok.woldog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brok.sk/mapa-strank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B814-D1BF-49DF-B72E-63D8DECC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2021-03-24T13:14:00Z</dcterms:created>
  <dcterms:modified xsi:type="dcterms:W3CDTF">2021-03-24T14:06:00Z</dcterms:modified>
</cp:coreProperties>
</file>